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B7" w:rsidRPr="00022FB9" w:rsidRDefault="002610B7" w:rsidP="002610B7">
      <w:pPr>
        <w:rPr>
          <w:rFonts w:ascii="Cambria" w:hAnsi="Cambria"/>
          <w:sz w:val="18"/>
        </w:rPr>
      </w:pPr>
      <w:r w:rsidRPr="00022FB9">
        <w:rPr>
          <w:rFonts w:ascii="Cambria" w:hAnsi="Cambria"/>
        </w:rPr>
        <w:t xml:space="preserve">Name: __________________________________________________ </w:t>
      </w:r>
      <w:r w:rsidRPr="00022FB9">
        <w:rPr>
          <w:rFonts w:ascii="Cambria" w:hAnsi="Cambria"/>
        </w:rPr>
        <w:tab/>
      </w:r>
      <w:r w:rsidRPr="00022FB9">
        <w:rPr>
          <w:rFonts w:ascii="Cambria" w:hAnsi="Cambria"/>
        </w:rPr>
        <w:tab/>
      </w:r>
      <w:r w:rsidRPr="00022FB9">
        <w:rPr>
          <w:rFonts w:ascii="Cambria" w:hAnsi="Cambria"/>
        </w:rPr>
        <w:tab/>
      </w:r>
      <w:r w:rsidRPr="00022FB9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22FB9">
        <w:rPr>
          <w:rFonts w:ascii="Cambria" w:hAnsi="Cambria"/>
        </w:rPr>
        <w:t>Date: ___________________</w:t>
      </w:r>
    </w:p>
    <w:p w:rsidR="002610B7" w:rsidRDefault="002610B7" w:rsidP="002610B7">
      <w:r>
        <w:rPr>
          <w:rFonts w:ascii="Cambria" w:hAnsi="Cambria"/>
        </w:rPr>
        <w:t>U.S. History &amp; Government 11</w:t>
      </w:r>
      <w:r w:rsidRPr="00022FB9">
        <w:rPr>
          <w:rFonts w:ascii="Cambria" w:hAnsi="Cambria"/>
        </w:rPr>
        <w:t xml:space="preserve"> ~ Miss Cummings </w:t>
      </w:r>
      <w:r w:rsidRPr="00022FB9">
        <w:rPr>
          <w:rFonts w:ascii="Cambria" w:hAnsi="Cambria"/>
        </w:rPr>
        <w:tab/>
      </w:r>
      <w:r w:rsidRPr="00022FB9">
        <w:rPr>
          <w:rFonts w:ascii="Cambria" w:hAnsi="Cambria"/>
        </w:rPr>
        <w:tab/>
      </w:r>
      <w:r w:rsidRPr="00022FB9">
        <w:rPr>
          <w:rFonts w:ascii="Cambria" w:hAnsi="Cambria"/>
        </w:rPr>
        <w:tab/>
        <w:t xml:space="preserve">         </w:t>
      </w:r>
      <w:r w:rsidRPr="00022FB9">
        <w:rPr>
          <w:rFonts w:ascii="Cambria" w:hAnsi="Cambria"/>
        </w:rPr>
        <w:tab/>
      </w:r>
      <w:r w:rsidRPr="00022FB9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Civil War 1861-1865</w:t>
      </w:r>
      <w:r>
        <w:rPr>
          <w:rFonts w:ascii="Cambria" w:hAnsi="Cambria"/>
        </w:rPr>
        <w:t xml:space="preserve"> </w:t>
      </w:r>
      <w:r w:rsidRPr="00022FB9">
        <w:rPr>
          <w:rFonts w:ascii="Cambria" w:hAnsi="Cambria"/>
        </w:rPr>
        <w:t xml:space="preserve"> </w:t>
      </w:r>
    </w:p>
    <w:p w:rsidR="003F7244" w:rsidRDefault="003F7244"/>
    <w:p w:rsidR="002610B7" w:rsidRDefault="002610B7"/>
    <w:p w:rsidR="002610B7" w:rsidRDefault="002610B7" w:rsidP="002610B7">
      <w:pPr>
        <w:jc w:val="center"/>
        <w:rPr>
          <w:b/>
          <w:sz w:val="22"/>
          <w:u w:val="single"/>
        </w:rPr>
      </w:pPr>
      <w:r w:rsidRPr="002610B7">
        <w:rPr>
          <w:b/>
          <w:sz w:val="28"/>
          <w:u w:val="single"/>
        </w:rPr>
        <w:t>The Civil War</w:t>
      </w:r>
    </w:p>
    <w:p w:rsidR="002610B7" w:rsidRPr="00C63E29" w:rsidRDefault="002610B7" w:rsidP="00C63E29">
      <w:pPr>
        <w:spacing w:line="300" w:lineRule="auto"/>
        <w:jc w:val="center"/>
        <w:rPr>
          <w:b/>
          <w:sz w:val="22"/>
          <w:u w:val="single"/>
        </w:rPr>
      </w:pPr>
    </w:p>
    <w:p w:rsidR="00000000" w:rsidRPr="00C63E29" w:rsidRDefault="00117239" w:rsidP="00117239">
      <w:pPr>
        <w:spacing w:line="293" w:lineRule="auto"/>
        <w:rPr>
          <w:b/>
          <w:sz w:val="22"/>
        </w:rPr>
      </w:pPr>
      <w:r w:rsidRPr="00C63E29">
        <w:rPr>
          <w:b/>
          <w:sz w:val="22"/>
        </w:rPr>
        <w:t>I</w:t>
      </w:r>
      <w:r w:rsidRPr="00C63E29">
        <w:rPr>
          <w:b/>
          <w:sz w:val="22"/>
        </w:rPr>
        <w:t>. United States Society Divided</w:t>
      </w:r>
    </w:p>
    <w:p w:rsidR="00000000" w:rsidRPr="002610B7" w:rsidRDefault="002610B7" w:rsidP="00117239">
      <w:pPr>
        <w:spacing w:line="293" w:lineRule="auto"/>
        <w:ind w:firstLine="360"/>
        <w:rPr>
          <w:sz w:val="22"/>
        </w:rPr>
      </w:pPr>
      <w:r w:rsidRPr="002610B7">
        <w:rPr>
          <w:b/>
          <w:bCs/>
          <w:sz w:val="22"/>
        </w:rPr>
        <w:t>A. United States Divided</w:t>
      </w:r>
    </w:p>
    <w:p w:rsidR="00000000" w:rsidRPr="002610B7" w:rsidRDefault="00117239" w:rsidP="00117239">
      <w:pPr>
        <w:spacing w:line="293" w:lineRule="auto"/>
        <w:ind w:firstLine="720"/>
        <w:rPr>
          <w:sz w:val="22"/>
        </w:rPr>
      </w:pPr>
      <w:r w:rsidRPr="002610B7">
        <w:rPr>
          <w:sz w:val="22"/>
        </w:rPr>
        <w:t>North</w:t>
      </w:r>
    </w:p>
    <w:p w:rsidR="00000000" w:rsidRPr="002610B7" w:rsidRDefault="00117239" w:rsidP="00117239">
      <w:pPr>
        <w:spacing w:line="293" w:lineRule="auto"/>
        <w:ind w:left="720"/>
        <w:rPr>
          <w:sz w:val="22"/>
        </w:rPr>
      </w:pPr>
      <w:r w:rsidRPr="002610B7">
        <w:rPr>
          <w:sz w:val="22"/>
          <w:u w:val="single"/>
        </w:rPr>
        <w:t xml:space="preserve">Northern Point of View- </w:t>
      </w:r>
      <w:r w:rsidRPr="002610B7">
        <w:rPr>
          <w:sz w:val="22"/>
        </w:rPr>
        <w:t>preserve the Union and the Constitution</w:t>
      </w:r>
    </w:p>
    <w:p w:rsidR="00000000" w:rsidRPr="002610B7" w:rsidRDefault="00117239" w:rsidP="00117239">
      <w:pPr>
        <w:spacing w:line="293" w:lineRule="auto"/>
        <w:ind w:firstLine="720"/>
        <w:rPr>
          <w:sz w:val="22"/>
        </w:rPr>
      </w:pPr>
      <w:r w:rsidRPr="002610B7">
        <w:rPr>
          <w:sz w:val="22"/>
        </w:rPr>
        <w:t>South</w:t>
      </w:r>
    </w:p>
    <w:p w:rsidR="00000000" w:rsidRPr="002610B7" w:rsidRDefault="00117239" w:rsidP="00117239">
      <w:pPr>
        <w:spacing w:line="293" w:lineRule="auto"/>
        <w:ind w:left="720"/>
        <w:rPr>
          <w:sz w:val="22"/>
        </w:rPr>
      </w:pPr>
      <w:r w:rsidRPr="002610B7">
        <w:rPr>
          <w:sz w:val="22"/>
          <w:u w:val="single"/>
        </w:rPr>
        <w:t xml:space="preserve">Southern Point of View- </w:t>
      </w:r>
      <w:r w:rsidRPr="002610B7">
        <w:rPr>
          <w:sz w:val="22"/>
        </w:rPr>
        <w:t xml:space="preserve">preserve their way of life, economy and </w:t>
      </w:r>
      <w:proofErr w:type="spellStart"/>
      <w:r w:rsidRPr="002610B7">
        <w:rPr>
          <w:sz w:val="22"/>
        </w:rPr>
        <w:t>states</w:t>
      </w:r>
      <w:proofErr w:type="spellEnd"/>
      <w:r w:rsidRPr="002610B7">
        <w:rPr>
          <w:sz w:val="22"/>
        </w:rPr>
        <w:t xml:space="preserve"> rights.</w:t>
      </w:r>
    </w:p>
    <w:p w:rsidR="00000000" w:rsidRPr="002610B7" w:rsidRDefault="002610B7" w:rsidP="00117239">
      <w:pPr>
        <w:spacing w:line="293" w:lineRule="auto"/>
        <w:ind w:firstLine="360"/>
        <w:rPr>
          <w:sz w:val="22"/>
        </w:rPr>
      </w:pPr>
      <w:r>
        <w:rPr>
          <w:b/>
          <w:bCs/>
          <w:sz w:val="22"/>
        </w:rPr>
        <w:t>B. The North: Advantages a</w:t>
      </w:r>
      <w:r w:rsidRPr="002610B7">
        <w:rPr>
          <w:b/>
          <w:bCs/>
          <w:sz w:val="22"/>
        </w:rPr>
        <w:t>nd Disadvantages</w:t>
      </w:r>
    </w:p>
    <w:p w:rsidR="002610B7" w:rsidRPr="002610B7" w:rsidRDefault="002610B7" w:rsidP="00117239">
      <w:pPr>
        <w:spacing w:line="293" w:lineRule="auto"/>
        <w:ind w:firstLine="720"/>
        <w:rPr>
          <w:sz w:val="22"/>
        </w:rPr>
      </w:pPr>
      <w:r w:rsidRPr="002610B7">
        <w:rPr>
          <w:sz w:val="22"/>
          <w:u w:val="single"/>
        </w:rPr>
        <w:t>Northern Advantages</w:t>
      </w:r>
    </w:p>
    <w:p w:rsidR="00000000" w:rsidRPr="002610B7" w:rsidRDefault="00117239" w:rsidP="00117239">
      <w:pPr>
        <w:numPr>
          <w:ilvl w:val="1"/>
          <w:numId w:val="6"/>
        </w:numPr>
        <w:spacing w:line="293" w:lineRule="auto"/>
        <w:rPr>
          <w:sz w:val="22"/>
        </w:rPr>
      </w:pPr>
      <w:r w:rsidRPr="002610B7">
        <w:rPr>
          <w:sz w:val="22"/>
        </w:rPr>
        <w:t>Larger population</w:t>
      </w:r>
    </w:p>
    <w:p w:rsidR="00000000" w:rsidRPr="002610B7" w:rsidRDefault="00117239" w:rsidP="00117239">
      <w:pPr>
        <w:numPr>
          <w:ilvl w:val="2"/>
          <w:numId w:val="6"/>
        </w:numPr>
        <w:spacing w:line="293" w:lineRule="auto"/>
        <w:rPr>
          <w:sz w:val="22"/>
        </w:rPr>
      </w:pPr>
      <w:r w:rsidRPr="002610B7">
        <w:rPr>
          <w:sz w:val="22"/>
        </w:rPr>
        <w:t>North 22 million</w:t>
      </w:r>
    </w:p>
    <w:p w:rsidR="00000000" w:rsidRPr="002610B7" w:rsidRDefault="00117239" w:rsidP="00117239">
      <w:pPr>
        <w:numPr>
          <w:ilvl w:val="2"/>
          <w:numId w:val="6"/>
        </w:numPr>
        <w:spacing w:line="293" w:lineRule="auto"/>
        <w:rPr>
          <w:sz w:val="22"/>
        </w:rPr>
      </w:pPr>
      <w:r w:rsidRPr="002610B7">
        <w:rPr>
          <w:sz w:val="22"/>
        </w:rPr>
        <w:t>South Only 9 million</w:t>
      </w:r>
    </w:p>
    <w:p w:rsidR="00000000" w:rsidRPr="002610B7" w:rsidRDefault="00117239" w:rsidP="00117239">
      <w:pPr>
        <w:numPr>
          <w:ilvl w:val="1"/>
          <w:numId w:val="6"/>
        </w:numPr>
        <w:spacing w:line="293" w:lineRule="auto"/>
        <w:rPr>
          <w:sz w:val="22"/>
        </w:rPr>
      </w:pPr>
      <w:r w:rsidRPr="002610B7">
        <w:rPr>
          <w:sz w:val="22"/>
        </w:rPr>
        <w:t>More ships</w:t>
      </w:r>
    </w:p>
    <w:p w:rsidR="00000000" w:rsidRPr="002610B7" w:rsidRDefault="00117239" w:rsidP="00117239">
      <w:pPr>
        <w:numPr>
          <w:ilvl w:val="1"/>
          <w:numId w:val="6"/>
        </w:numPr>
        <w:spacing w:line="293" w:lineRule="auto"/>
        <w:rPr>
          <w:sz w:val="22"/>
        </w:rPr>
      </w:pPr>
      <w:r w:rsidRPr="002610B7">
        <w:rPr>
          <w:sz w:val="22"/>
        </w:rPr>
        <w:t>Larger, more efficient railroad system</w:t>
      </w:r>
      <w:r w:rsidRPr="002610B7">
        <w:rPr>
          <w:sz w:val="22"/>
        </w:rPr>
        <w:t>—more than 20,000 miles of track were laid in the 1850s</w:t>
      </w:r>
    </w:p>
    <w:p w:rsidR="00000000" w:rsidRPr="002610B7" w:rsidRDefault="00117239" w:rsidP="00117239">
      <w:pPr>
        <w:numPr>
          <w:ilvl w:val="1"/>
          <w:numId w:val="6"/>
        </w:numPr>
        <w:spacing w:line="293" w:lineRule="auto"/>
        <w:rPr>
          <w:sz w:val="22"/>
        </w:rPr>
      </w:pPr>
      <w:r w:rsidRPr="002610B7">
        <w:rPr>
          <w:sz w:val="22"/>
        </w:rPr>
        <w:t>More industry—81% of n</w:t>
      </w:r>
      <w:r w:rsidRPr="002610B7">
        <w:rPr>
          <w:sz w:val="22"/>
        </w:rPr>
        <w:t>ation’s factories</w:t>
      </w:r>
    </w:p>
    <w:p w:rsidR="00000000" w:rsidRPr="002610B7" w:rsidRDefault="00117239" w:rsidP="00117239">
      <w:pPr>
        <w:numPr>
          <w:ilvl w:val="1"/>
          <w:numId w:val="6"/>
        </w:numPr>
        <w:spacing w:line="293" w:lineRule="auto"/>
        <w:rPr>
          <w:sz w:val="22"/>
        </w:rPr>
      </w:pPr>
      <w:r w:rsidRPr="002610B7">
        <w:rPr>
          <w:sz w:val="22"/>
        </w:rPr>
        <w:t>Better banking system to raise $ for the war</w:t>
      </w:r>
    </w:p>
    <w:p w:rsidR="00000000" w:rsidRPr="002610B7" w:rsidRDefault="00117239" w:rsidP="00117239">
      <w:pPr>
        <w:numPr>
          <w:ilvl w:val="1"/>
          <w:numId w:val="6"/>
        </w:numPr>
        <w:spacing w:line="293" w:lineRule="auto"/>
        <w:rPr>
          <w:sz w:val="22"/>
        </w:rPr>
      </w:pPr>
      <w:r w:rsidRPr="002610B7">
        <w:rPr>
          <w:sz w:val="22"/>
        </w:rPr>
        <w:t>75% of the nation’s wealth</w:t>
      </w:r>
    </w:p>
    <w:p w:rsidR="00000000" w:rsidRPr="002610B7" w:rsidRDefault="00117239" w:rsidP="00117239">
      <w:pPr>
        <w:numPr>
          <w:ilvl w:val="1"/>
          <w:numId w:val="6"/>
        </w:numPr>
        <w:spacing w:line="293" w:lineRule="auto"/>
        <w:rPr>
          <w:sz w:val="22"/>
        </w:rPr>
      </w:pPr>
      <w:r w:rsidRPr="002610B7">
        <w:rPr>
          <w:sz w:val="22"/>
        </w:rPr>
        <w:t>the moral high ground (preserving the Union and eventually emancipating slaves)</w:t>
      </w:r>
    </w:p>
    <w:p w:rsidR="00000000" w:rsidRPr="002610B7" w:rsidRDefault="00117239" w:rsidP="00117239">
      <w:pPr>
        <w:numPr>
          <w:ilvl w:val="1"/>
          <w:numId w:val="6"/>
        </w:numPr>
        <w:spacing w:line="293" w:lineRule="auto"/>
        <w:rPr>
          <w:sz w:val="22"/>
        </w:rPr>
      </w:pPr>
      <w:r w:rsidRPr="002610B7">
        <w:rPr>
          <w:sz w:val="22"/>
        </w:rPr>
        <w:t>Lincoln - Very intelligent and dedicated</w:t>
      </w:r>
    </w:p>
    <w:p w:rsidR="00000000" w:rsidRPr="002610B7" w:rsidRDefault="002610B7" w:rsidP="00117239">
      <w:pPr>
        <w:numPr>
          <w:ilvl w:val="1"/>
          <w:numId w:val="6"/>
        </w:numPr>
        <w:spacing w:line="293" w:lineRule="auto"/>
        <w:rPr>
          <w:sz w:val="22"/>
        </w:rPr>
      </w:pPr>
      <w:r w:rsidRPr="002610B7">
        <w:rPr>
          <w:b/>
          <w:bCs/>
          <w:sz w:val="22"/>
        </w:rPr>
        <w:t xml:space="preserve">B. The North: Advantages  </w:t>
      </w:r>
      <w:r w:rsidRPr="002610B7">
        <w:rPr>
          <w:b/>
          <w:bCs/>
          <w:sz w:val="22"/>
        </w:rPr>
        <w:br/>
        <w:t>and Disadvantages</w:t>
      </w:r>
    </w:p>
    <w:p w:rsidR="002610B7" w:rsidRPr="002610B7" w:rsidRDefault="002610B7" w:rsidP="00117239">
      <w:pPr>
        <w:spacing w:line="293" w:lineRule="auto"/>
        <w:ind w:firstLine="720"/>
        <w:rPr>
          <w:sz w:val="22"/>
        </w:rPr>
      </w:pPr>
      <w:r w:rsidRPr="002610B7">
        <w:rPr>
          <w:sz w:val="22"/>
          <w:u w:val="single"/>
        </w:rPr>
        <w:t>Northern Disadvantages</w:t>
      </w:r>
    </w:p>
    <w:p w:rsidR="00000000" w:rsidRPr="002610B7" w:rsidRDefault="00117239" w:rsidP="00117239">
      <w:pPr>
        <w:numPr>
          <w:ilvl w:val="0"/>
          <w:numId w:val="7"/>
        </w:numPr>
        <w:tabs>
          <w:tab w:val="num" w:pos="720"/>
        </w:tabs>
        <w:spacing w:line="293" w:lineRule="auto"/>
        <w:rPr>
          <w:sz w:val="22"/>
        </w:rPr>
      </w:pPr>
      <w:r w:rsidRPr="002610B7">
        <w:rPr>
          <w:sz w:val="22"/>
        </w:rPr>
        <w:t>Fought on Southern lands</w:t>
      </w:r>
    </w:p>
    <w:p w:rsidR="00000000" w:rsidRPr="002610B7" w:rsidRDefault="00117239" w:rsidP="00117239">
      <w:pPr>
        <w:numPr>
          <w:ilvl w:val="0"/>
          <w:numId w:val="7"/>
        </w:numPr>
        <w:tabs>
          <w:tab w:val="num" w:pos="720"/>
        </w:tabs>
        <w:spacing w:line="293" w:lineRule="auto"/>
        <w:rPr>
          <w:sz w:val="22"/>
        </w:rPr>
      </w:pPr>
      <w:r w:rsidRPr="002610B7">
        <w:rPr>
          <w:sz w:val="22"/>
        </w:rPr>
        <w:t>Divided support for the war</w:t>
      </w:r>
    </w:p>
    <w:p w:rsidR="00000000" w:rsidRPr="002610B7" w:rsidRDefault="002610B7" w:rsidP="00117239">
      <w:pPr>
        <w:numPr>
          <w:ilvl w:val="0"/>
          <w:numId w:val="7"/>
        </w:numPr>
        <w:tabs>
          <w:tab w:val="num" w:pos="720"/>
        </w:tabs>
        <w:spacing w:line="293" w:lineRule="auto"/>
        <w:rPr>
          <w:sz w:val="22"/>
        </w:rPr>
      </w:pPr>
      <w:r>
        <w:rPr>
          <w:sz w:val="22"/>
        </w:rPr>
        <w:t xml:space="preserve">Many believed </w:t>
      </w:r>
      <w:r w:rsidR="00117239" w:rsidRPr="002610B7">
        <w:rPr>
          <w:sz w:val="22"/>
        </w:rPr>
        <w:t>he South had good chance of winning</w:t>
      </w:r>
    </w:p>
    <w:p w:rsidR="00000000" w:rsidRPr="002610B7" w:rsidRDefault="002610B7" w:rsidP="00117239">
      <w:pPr>
        <w:spacing w:line="293" w:lineRule="auto"/>
        <w:ind w:left="360"/>
        <w:rPr>
          <w:sz w:val="22"/>
        </w:rPr>
      </w:pPr>
      <w:r w:rsidRPr="002610B7">
        <w:rPr>
          <w:b/>
          <w:bCs/>
          <w:sz w:val="22"/>
        </w:rPr>
        <w:t>C. The South: Advantages</w:t>
      </w:r>
      <w:r>
        <w:rPr>
          <w:b/>
          <w:bCs/>
          <w:sz w:val="22"/>
        </w:rPr>
        <w:t xml:space="preserve"> </w:t>
      </w:r>
      <w:r w:rsidRPr="002610B7">
        <w:rPr>
          <w:b/>
          <w:bCs/>
          <w:sz w:val="22"/>
        </w:rPr>
        <w:t>and Disadvantages</w:t>
      </w:r>
    </w:p>
    <w:p w:rsidR="002610B7" w:rsidRPr="002610B7" w:rsidRDefault="002610B7" w:rsidP="00117239">
      <w:pPr>
        <w:spacing w:line="293" w:lineRule="auto"/>
        <w:ind w:firstLine="720"/>
        <w:rPr>
          <w:sz w:val="22"/>
        </w:rPr>
      </w:pPr>
      <w:r w:rsidRPr="002610B7">
        <w:rPr>
          <w:sz w:val="22"/>
          <w:u w:val="single"/>
        </w:rPr>
        <w:t>Southern Advantages</w:t>
      </w:r>
    </w:p>
    <w:p w:rsidR="00000000" w:rsidRPr="002610B7" w:rsidRDefault="00117239" w:rsidP="00117239">
      <w:pPr>
        <w:numPr>
          <w:ilvl w:val="0"/>
          <w:numId w:val="9"/>
        </w:numPr>
        <w:tabs>
          <w:tab w:val="num" w:pos="720"/>
        </w:tabs>
        <w:spacing w:line="293" w:lineRule="auto"/>
        <w:rPr>
          <w:sz w:val="22"/>
        </w:rPr>
      </w:pPr>
      <w:r w:rsidRPr="002610B7">
        <w:rPr>
          <w:sz w:val="22"/>
        </w:rPr>
        <w:t>Fighting a defensive war; familiarity with terrain and closer to their supplies</w:t>
      </w:r>
    </w:p>
    <w:p w:rsidR="00000000" w:rsidRPr="002610B7" w:rsidRDefault="00117239" w:rsidP="00117239">
      <w:pPr>
        <w:numPr>
          <w:ilvl w:val="0"/>
          <w:numId w:val="9"/>
        </w:numPr>
        <w:tabs>
          <w:tab w:val="num" w:pos="720"/>
        </w:tabs>
        <w:spacing w:line="293" w:lineRule="auto"/>
        <w:rPr>
          <w:sz w:val="22"/>
        </w:rPr>
      </w:pPr>
      <w:r w:rsidRPr="002610B7">
        <w:rPr>
          <w:sz w:val="22"/>
        </w:rPr>
        <w:t>Local support of all men; fight harder because they were protecting their</w:t>
      </w:r>
      <w:r w:rsidRPr="002610B7">
        <w:rPr>
          <w:sz w:val="22"/>
        </w:rPr>
        <w:t xml:space="preserve"> homes. </w:t>
      </w:r>
    </w:p>
    <w:p w:rsidR="00000000" w:rsidRPr="002610B7" w:rsidRDefault="00117239" w:rsidP="00117239">
      <w:pPr>
        <w:numPr>
          <w:ilvl w:val="1"/>
          <w:numId w:val="9"/>
        </w:numPr>
        <w:tabs>
          <w:tab w:val="num" w:pos="1440"/>
        </w:tabs>
        <w:spacing w:line="293" w:lineRule="auto"/>
        <w:rPr>
          <w:sz w:val="22"/>
        </w:rPr>
      </w:pPr>
      <w:r w:rsidRPr="002610B7">
        <w:rPr>
          <w:sz w:val="22"/>
        </w:rPr>
        <w:t>Whites feared restriction of slavery would lead to a social and economic revolution</w:t>
      </w:r>
    </w:p>
    <w:p w:rsidR="00000000" w:rsidRPr="002610B7" w:rsidRDefault="00117239" w:rsidP="00117239">
      <w:pPr>
        <w:numPr>
          <w:ilvl w:val="0"/>
          <w:numId w:val="9"/>
        </w:numPr>
        <w:tabs>
          <w:tab w:val="num" w:pos="720"/>
        </w:tabs>
        <w:spacing w:line="293" w:lineRule="auto"/>
        <w:rPr>
          <w:sz w:val="22"/>
        </w:rPr>
      </w:pPr>
      <w:r w:rsidRPr="002610B7">
        <w:rPr>
          <w:sz w:val="22"/>
        </w:rPr>
        <w:t>The South was also being supp</w:t>
      </w:r>
      <w:r w:rsidRPr="002610B7">
        <w:rPr>
          <w:sz w:val="22"/>
        </w:rPr>
        <w:t xml:space="preserve">lied by England at the beginning of the war. England wanted to keep trading for the South’s cotton. </w:t>
      </w:r>
    </w:p>
    <w:p w:rsidR="00000000" w:rsidRPr="002610B7" w:rsidRDefault="00117239" w:rsidP="00117239">
      <w:pPr>
        <w:numPr>
          <w:ilvl w:val="0"/>
          <w:numId w:val="11"/>
        </w:numPr>
        <w:tabs>
          <w:tab w:val="num" w:pos="720"/>
        </w:tabs>
        <w:spacing w:line="293" w:lineRule="auto"/>
        <w:rPr>
          <w:sz w:val="22"/>
        </w:rPr>
      </w:pPr>
      <w:r w:rsidRPr="002610B7">
        <w:rPr>
          <w:sz w:val="22"/>
        </w:rPr>
        <w:t>The Confederacy also had superior generals and better trained soldiers. (Lee, Jackson, Pickett)</w:t>
      </w:r>
    </w:p>
    <w:p w:rsidR="00000000" w:rsidRPr="002610B7" w:rsidRDefault="00117239" w:rsidP="00117239">
      <w:pPr>
        <w:numPr>
          <w:ilvl w:val="0"/>
          <w:numId w:val="11"/>
        </w:numPr>
        <w:tabs>
          <w:tab w:val="num" w:pos="720"/>
        </w:tabs>
        <w:spacing w:line="293" w:lineRule="auto"/>
        <w:rPr>
          <w:sz w:val="22"/>
        </w:rPr>
      </w:pPr>
      <w:r w:rsidRPr="002610B7">
        <w:rPr>
          <w:sz w:val="22"/>
        </w:rPr>
        <w:t xml:space="preserve">Jefferson Davis—President of the Confederate States of America. </w:t>
      </w:r>
    </w:p>
    <w:p w:rsidR="00000000" w:rsidRPr="002610B7" w:rsidRDefault="00117239" w:rsidP="00117239">
      <w:pPr>
        <w:numPr>
          <w:ilvl w:val="2"/>
          <w:numId w:val="11"/>
        </w:numPr>
        <w:tabs>
          <w:tab w:val="num" w:pos="2160"/>
        </w:tabs>
        <w:spacing w:line="293" w:lineRule="auto"/>
        <w:rPr>
          <w:sz w:val="22"/>
        </w:rPr>
      </w:pPr>
      <w:r w:rsidRPr="002610B7">
        <w:rPr>
          <w:sz w:val="22"/>
        </w:rPr>
        <w:t xml:space="preserve">During the Mexican War, was an Army officer </w:t>
      </w:r>
    </w:p>
    <w:p w:rsidR="00000000" w:rsidRPr="002610B7" w:rsidRDefault="00117239" w:rsidP="00117239">
      <w:pPr>
        <w:numPr>
          <w:ilvl w:val="2"/>
          <w:numId w:val="11"/>
        </w:numPr>
        <w:tabs>
          <w:tab w:val="num" w:pos="2160"/>
        </w:tabs>
        <w:spacing w:line="293" w:lineRule="auto"/>
        <w:rPr>
          <w:sz w:val="22"/>
        </w:rPr>
      </w:pPr>
      <w:proofErr w:type="gramStart"/>
      <w:r w:rsidRPr="002610B7">
        <w:rPr>
          <w:sz w:val="22"/>
        </w:rPr>
        <w:t>served</w:t>
      </w:r>
      <w:proofErr w:type="gramEnd"/>
      <w:r w:rsidRPr="002610B7">
        <w:rPr>
          <w:sz w:val="22"/>
        </w:rPr>
        <w:t xml:space="preserve"> as th</w:t>
      </w:r>
      <w:r w:rsidRPr="002610B7">
        <w:rPr>
          <w:sz w:val="22"/>
        </w:rPr>
        <w:t>e United States Secretary of War.</w:t>
      </w:r>
    </w:p>
    <w:p w:rsidR="002610B7" w:rsidRPr="002610B7" w:rsidRDefault="002610B7" w:rsidP="00117239">
      <w:pPr>
        <w:spacing w:line="293" w:lineRule="auto"/>
        <w:ind w:firstLine="720"/>
        <w:rPr>
          <w:sz w:val="22"/>
        </w:rPr>
      </w:pPr>
      <w:r w:rsidRPr="002610B7">
        <w:rPr>
          <w:sz w:val="22"/>
          <w:u w:val="single"/>
        </w:rPr>
        <w:t>Southern Disadvantages</w:t>
      </w:r>
    </w:p>
    <w:p w:rsidR="00000000" w:rsidRPr="002610B7" w:rsidRDefault="00117239" w:rsidP="00117239">
      <w:pPr>
        <w:numPr>
          <w:ilvl w:val="0"/>
          <w:numId w:val="14"/>
        </w:numPr>
        <w:spacing w:line="293" w:lineRule="auto"/>
        <w:rPr>
          <w:sz w:val="22"/>
        </w:rPr>
      </w:pPr>
      <w:r w:rsidRPr="002610B7">
        <w:rPr>
          <w:sz w:val="22"/>
        </w:rPr>
        <w:t>Smaller population</w:t>
      </w:r>
    </w:p>
    <w:p w:rsidR="00000000" w:rsidRPr="002610B7" w:rsidRDefault="00117239" w:rsidP="00117239">
      <w:pPr>
        <w:numPr>
          <w:ilvl w:val="0"/>
          <w:numId w:val="14"/>
        </w:numPr>
        <w:spacing w:line="293" w:lineRule="auto"/>
        <w:rPr>
          <w:sz w:val="22"/>
        </w:rPr>
      </w:pPr>
      <w:r w:rsidRPr="002610B7">
        <w:rPr>
          <w:sz w:val="22"/>
        </w:rPr>
        <w:t>Few factories to manufacture wea</w:t>
      </w:r>
      <w:r w:rsidRPr="002610B7">
        <w:rPr>
          <w:sz w:val="22"/>
        </w:rPr>
        <w:t>pons and supplies</w:t>
      </w:r>
    </w:p>
    <w:p w:rsidR="00000000" w:rsidRPr="002610B7" w:rsidRDefault="00117239" w:rsidP="00117239">
      <w:pPr>
        <w:numPr>
          <w:ilvl w:val="1"/>
          <w:numId w:val="14"/>
        </w:numPr>
        <w:spacing w:line="293" w:lineRule="auto"/>
        <w:rPr>
          <w:sz w:val="22"/>
        </w:rPr>
      </w:pPr>
      <w:r w:rsidRPr="002610B7">
        <w:rPr>
          <w:sz w:val="22"/>
        </w:rPr>
        <w:t>Remained predominately rural; The economy relied on cotton</w:t>
      </w:r>
    </w:p>
    <w:p w:rsidR="00000000" w:rsidRPr="002610B7" w:rsidRDefault="00117239" w:rsidP="00117239">
      <w:pPr>
        <w:numPr>
          <w:ilvl w:val="1"/>
          <w:numId w:val="14"/>
        </w:numPr>
        <w:spacing w:line="293" w:lineRule="auto"/>
        <w:rPr>
          <w:sz w:val="22"/>
        </w:rPr>
      </w:pPr>
      <w:r w:rsidRPr="002610B7">
        <w:rPr>
          <w:sz w:val="22"/>
        </w:rPr>
        <w:t>Produced under 10% of the nation’s manufactured goods</w:t>
      </w:r>
    </w:p>
    <w:p w:rsidR="00000000" w:rsidRPr="002610B7" w:rsidRDefault="00117239" w:rsidP="00117239">
      <w:pPr>
        <w:numPr>
          <w:ilvl w:val="0"/>
          <w:numId w:val="14"/>
        </w:numPr>
        <w:spacing w:line="293" w:lineRule="auto"/>
        <w:rPr>
          <w:sz w:val="22"/>
        </w:rPr>
      </w:pPr>
      <w:r w:rsidRPr="002610B7">
        <w:rPr>
          <w:sz w:val="22"/>
        </w:rPr>
        <w:lastRenderedPageBreak/>
        <w:t>Poor transportation system</w:t>
      </w:r>
    </w:p>
    <w:p w:rsidR="00000000" w:rsidRPr="002610B7" w:rsidRDefault="00117239" w:rsidP="00117239">
      <w:pPr>
        <w:numPr>
          <w:ilvl w:val="0"/>
          <w:numId w:val="14"/>
        </w:numPr>
        <w:spacing w:line="293" w:lineRule="auto"/>
        <w:rPr>
          <w:sz w:val="22"/>
        </w:rPr>
      </w:pPr>
      <w:r w:rsidRPr="002610B7">
        <w:rPr>
          <w:sz w:val="22"/>
        </w:rPr>
        <w:t>Weak federal government = not strong enough to control Southern states</w:t>
      </w:r>
    </w:p>
    <w:p w:rsidR="00000000" w:rsidRPr="002610B7" w:rsidRDefault="00117239" w:rsidP="00117239">
      <w:pPr>
        <w:numPr>
          <w:ilvl w:val="1"/>
          <w:numId w:val="14"/>
        </w:numPr>
        <w:spacing w:line="293" w:lineRule="auto"/>
        <w:rPr>
          <w:sz w:val="22"/>
        </w:rPr>
      </w:pPr>
      <w:r w:rsidRPr="002610B7">
        <w:rPr>
          <w:sz w:val="22"/>
        </w:rPr>
        <w:t>Jefferson Davis did not have complete power like Lincoln.</w:t>
      </w:r>
    </w:p>
    <w:p w:rsidR="00000000" w:rsidRPr="002610B7" w:rsidRDefault="00117239" w:rsidP="00117239">
      <w:pPr>
        <w:pStyle w:val="ListParagraph"/>
        <w:numPr>
          <w:ilvl w:val="0"/>
          <w:numId w:val="14"/>
        </w:numPr>
        <w:spacing w:line="293" w:lineRule="auto"/>
        <w:rPr>
          <w:sz w:val="22"/>
        </w:rPr>
      </w:pPr>
      <w:r w:rsidRPr="002610B7">
        <w:rPr>
          <w:sz w:val="22"/>
        </w:rPr>
        <w:t xml:space="preserve">1/3 of the </w:t>
      </w:r>
      <w:proofErr w:type="spellStart"/>
      <w:r w:rsidRPr="002610B7">
        <w:rPr>
          <w:sz w:val="22"/>
        </w:rPr>
        <w:t>nations</w:t>
      </w:r>
      <w:proofErr w:type="spellEnd"/>
      <w:r w:rsidRPr="002610B7">
        <w:rPr>
          <w:sz w:val="22"/>
        </w:rPr>
        <w:t xml:space="preserve"> population lived in the South</w:t>
      </w:r>
    </w:p>
    <w:p w:rsidR="00000000" w:rsidRPr="002610B7" w:rsidRDefault="00117239" w:rsidP="00117239">
      <w:pPr>
        <w:numPr>
          <w:ilvl w:val="2"/>
          <w:numId w:val="13"/>
        </w:numPr>
        <w:tabs>
          <w:tab w:val="num" w:pos="2160"/>
        </w:tabs>
        <w:spacing w:line="293" w:lineRule="auto"/>
        <w:rPr>
          <w:sz w:val="22"/>
        </w:rPr>
      </w:pPr>
      <w:r w:rsidRPr="002610B7">
        <w:rPr>
          <w:sz w:val="22"/>
        </w:rPr>
        <w:t>MS, LA, SC—African American were the majority</w:t>
      </w:r>
    </w:p>
    <w:p w:rsidR="00000000" w:rsidRPr="002610B7" w:rsidRDefault="00117239" w:rsidP="00117239">
      <w:pPr>
        <w:numPr>
          <w:ilvl w:val="2"/>
          <w:numId w:val="13"/>
        </w:numPr>
        <w:tabs>
          <w:tab w:val="num" w:pos="2160"/>
        </w:tabs>
        <w:spacing w:line="293" w:lineRule="auto"/>
        <w:rPr>
          <w:sz w:val="22"/>
        </w:rPr>
      </w:pPr>
      <w:r w:rsidRPr="002610B7">
        <w:rPr>
          <w:sz w:val="22"/>
        </w:rPr>
        <w:t>Alabama Florida—African Americans were ½ the pop.</w:t>
      </w:r>
    </w:p>
    <w:p w:rsidR="002610B7" w:rsidRDefault="00117239" w:rsidP="00117239">
      <w:pPr>
        <w:pStyle w:val="ListParagraph"/>
        <w:numPr>
          <w:ilvl w:val="0"/>
          <w:numId w:val="14"/>
        </w:numPr>
        <w:spacing w:line="293" w:lineRule="auto"/>
        <w:rPr>
          <w:sz w:val="22"/>
        </w:rPr>
      </w:pPr>
      <w:r w:rsidRPr="002610B7">
        <w:rPr>
          <w:sz w:val="22"/>
        </w:rPr>
        <w:t>Few immigrants due to slave labor</w:t>
      </w:r>
    </w:p>
    <w:p w:rsidR="00000000" w:rsidRPr="002610B7" w:rsidRDefault="00117239" w:rsidP="00117239">
      <w:pPr>
        <w:pStyle w:val="ListParagraph"/>
        <w:numPr>
          <w:ilvl w:val="0"/>
          <w:numId w:val="14"/>
        </w:numPr>
        <w:spacing w:line="293" w:lineRule="auto"/>
        <w:rPr>
          <w:sz w:val="22"/>
        </w:rPr>
      </w:pPr>
      <w:r w:rsidRPr="002610B7">
        <w:rPr>
          <w:sz w:val="22"/>
        </w:rPr>
        <w:t>Whites feared restriction of slavery would lead to a social and economic revolution</w:t>
      </w:r>
    </w:p>
    <w:p w:rsidR="00000000" w:rsidRPr="00C63E29" w:rsidRDefault="00C63E29" w:rsidP="00117239">
      <w:pPr>
        <w:spacing w:line="293" w:lineRule="auto"/>
        <w:rPr>
          <w:sz w:val="22"/>
        </w:rPr>
      </w:pPr>
      <w:r w:rsidRPr="00C63E29">
        <w:rPr>
          <w:b/>
          <w:bCs/>
          <w:sz w:val="22"/>
        </w:rPr>
        <w:t>II. Wartime Actions</w:t>
      </w:r>
    </w:p>
    <w:p w:rsidR="00000000" w:rsidRPr="00C63E29" w:rsidRDefault="00C63E29" w:rsidP="00117239">
      <w:pPr>
        <w:numPr>
          <w:ilvl w:val="0"/>
          <w:numId w:val="19"/>
        </w:numPr>
        <w:spacing w:line="293" w:lineRule="auto"/>
        <w:rPr>
          <w:sz w:val="22"/>
        </w:rPr>
      </w:pPr>
      <w:r w:rsidRPr="00C63E29">
        <w:rPr>
          <w:b/>
          <w:bCs/>
          <w:sz w:val="22"/>
        </w:rPr>
        <w:t>Military Strategy</w:t>
      </w:r>
    </w:p>
    <w:p w:rsidR="00000000" w:rsidRPr="00C63E29" w:rsidRDefault="00117239" w:rsidP="00117239">
      <w:pPr>
        <w:numPr>
          <w:ilvl w:val="1"/>
          <w:numId w:val="19"/>
        </w:numPr>
        <w:spacing w:line="293" w:lineRule="auto"/>
        <w:rPr>
          <w:sz w:val="22"/>
        </w:rPr>
      </w:pPr>
      <w:r w:rsidRPr="00C63E29">
        <w:rPr>
          <w:sz w:val="22"/>
        </w:rPr>
        <w:t>Battle of Bull Run</w:t>
      </w:r>
      <w:r w:rsidRPr="00C63E29">
        <w:rPr>
          <w:sz w:val="22"/>
        </w:rPr>
        <w:t>—(July 1861)</w:t>
      </w:r>
      <w:r w:rsidRPr="00C63E29">
        <w:rPr>
          <w:sz w:val="22"/>
        </w:rPr>
        <w:t xml:space="preserve"> </w:t>
      </w:r>
      <w:proofErr w:type="gramStart"/>
      <w:r w:rsidRPr="00C63E29">
        <w:rPr>
          <w:sz w:val="22"/>
        </w:rPr>
        <w:t>Proved</w:t>
      </w:r>
      <w:proofErr w:type="gramEnd"/>
      <w:r w:rsidRPr="00C63E29">
        <w:rPr>
          <w:sz w:val="22"/>
        </w:rPr>
        <w:t xml:space="preserve"> the War would not be short. The South won!</w:t>
      </w:r>
    </w:p>
    <w:p w:rsidR="00000000" w:rsidRPr="00C63E29" w:rsidRDefault="00117239" w:rsidP="00117239">
      <w:pPr>
        <w:numPr>
          <w:ilvl w:val="1"/>
          <w:numId w:val="19"/>
        </w:numPr>
        <w:spacing w:line="293" w:lineRule="auto"/>
        <w:rPr>
          <w:sz w:val="22"/>
        </w:rPr>
      </w:pPr>
      <w:r w:rsidRPr="00C63E29">
        <w:rPr>
          <w:sz w:val="22"/>
        </w:rPr>
        <w:t>Anaconda</w:t>
      </w:r>
      <w:r w:rsidRPr="00C63E29">
        <w:rPr>
          <w:sz w:val="22"/>
        </w:rPr>
        <w:t>—</w:t>
      </w:r>
      <w:r w:rsidRPr="00C63E29">
        <w:rPr>
          <w:sz w:val="22"/>
        </w:rPr>
        <w:t xml:space="preserve">Plan to use U.S. Navy to blockade Confederacy and take control of the Mississippi </w:t>
      </w:r>
    </w:p>
    <w:p w:rsidR="00000000" w:rsidRPr="00C63E29" w:rsidRDefault="00117239" w:rsidP="00117239">
      <w:pPr>
        <w:numPr>
          <w:ilvl w:val="2"/>
          <w:numId w:val="19"/>
        </w:numPr>
        <w:spacing w:line="293" w:lineRule="auto"/>
        <w:rPr>
          <w:sz w:val="22"/>
        </w:rPr>
      </w:pPr>
      <w:r w:rsidRPr="00C63E29">
        <w:rPr>
          <w:sz w:val="22"/>
        </w:rPr>
        <w:t>Lincoln set up illegal blockade, acted without consent of Congress, used troops to i</w:t>
      </w:r>
      <w:r w:rsidRPr="00C63E29">
        <w:rPr>
          <w:sz w:val="22"/>
        </w:rPr>
        <w:t>ntimidate border states, gave $2 million to companies for war purposes</w:t>
      </w:r>
    </w:p>
    <w:p w:rsidR="00000000" w:rsidRPr="00C63E29" w:rsidRDefault="00117239" w:rsidP="00117239">
      <w:pPr>
        <w:numPr>
          <w:ilvl w:val="2"/>
          <w:numId w:val="19"/>
        </w:numPr>
        <w:spacing w:line="293" w:lineRule="auto"/>
        <w:rPr>
          <w:sz w:val="22"/>
        </w:rPr>
      </w:pPr>
      <w:r w:rsidRPr="00C63E29">
        <w:rPr>
          <w:sz w:val="22"/>
        </w:rPr>
        <w:t>North wanted to free the slaves to undermine the South’s economic foundations</w:t>
      </w:r>
    </w:p>
    <w:p w:rsidR="00000000" w:rsidRPr="00C63E29" w:rsidRDefault="00117239" w:rsidP="00117239">
      <w:pPr>
        <w:numPr>
          <w:ilvl w:val="1"/>
          <w:numId w:val="19"/>
        </w:numPr>
        <w:spacing w:line="293" w:lineRule="auto"/>
        <w:rPr>
          <w:sz w:val="22"/>
        </w:rPr>
      </w:pPr>
      <w:r w:rsidRPr="00C63E29">
        <w:rPr>
          <w:sz w:val="22"/>
        </w:rPr>
        <w:t>Antietam—</w:t>
      </w:r>
      <w:r w:rsidRPr="00C63E29">
        <w:rPr>
          <w:sz w:val="22"/>
        </w:rPr>
        <w:t>(September 1862) Gen. Lee hopes to bring border states into conflict &amp; earn foreign recognition</w:t>
      </w:r>
    </w:p>
    <w:p w:rsidR="00000000" w:rsidRDefault="00117239" w:rsidP="00117239">
      <w:pPr>
        <w:numPr>
          <w:ilvl w:val="2"/>
          <w:numId w:val="19"/>
        </w:numPr>
        <w:spacing w:line="293" w:lineRule="auto"/>
        <w:rPr>
          <w:sz w:val="22"/>
        </w:rPr>
      </w:pPr>
      <w:r w:rsidRPr="00C63E29">
        <w:rPr>
          <w:sz w:val="22"/>
        </w:rPr>
        <w:t>Lee retreats to Virginia (from Maryland) and Lincoln prepares for emancipation.</w:t>
      </w:r>
    </w:p>
    <w:p w:rsidR="00000000" w:rsidRPr="00C63E29" w:rsidRDefault="00C63E29" w:rsidP="00117239">
      <w:pPr>
        <w:numPr>
          <w:ilvl w:val="0"/>
          <w:numId w:val="19"/>
        </w:numPr>
        <w:spacing w:line="293" w:lineRule="auto"/>
        <w:rPr>
          <w:b/>
          <w:sz w:val="22"/>
        </w:rPr>
      </w:pPr>
      <w:r w:rsidRPr="00C63E29">
        <w:rPr>
          <w:b/>
          <w:sz w:val="22"/>
        </w:rPr>
        <w:t>Lincoln and Emancipation</w:t>
      </w:r>
    </w:p>
    <w:p w:rsidR="00000000" w:rsidRPr="00C63E29" w:rsidRDefault="00117239" w:rsidP="00117239">
      <w:pPr>
        <w:numPr>
          <w:ilvl w:val="1"/>
          <w:numId w:val="19"/>
        </w:numPr>
        <w:spacing w:line="293" w:lineRule="auto"/>
        <w:rPr>
          <w:sz w:val="22"/>
        </w:rPr>
      </w:pPr>
      <w:r w:rsidRPr="00C63E29">
        <w:rPr>
          <w:sz w:val="22"/>
          <w:u w:val="single"/>
        </w:rPr>
        <w:t>Emancipation Proclamation</w:t>
      </w:r>
      <w:r w:rsidRPr="00C63E29">
        <w:rPr>
          <w:sz w:val="22"/>
        </w:rPr>
        <w:t>—Presidential decree, effective January 1, 1863, that freed slaves in Confederate held territory</w:t>
      </w:r>
    </w:p>
    <w:p w:rsidR="00000000" w:rsidRPr="00C63E29" w:rsidRDefault="00117239" w:rsidP="00117239">
      <w:pPr>
        <w:numPr>
          <w:ilvl w:val="2"/>
          <w:numId w:val="19"/>
        </w:numPr>
        <w:spacing w:line="293" w:lineRule="auto"/>
        <w:rPr>
          <w:sz w:val="22"/>
        </w:rPr>
      </w:pPr>
      <w:r w:rsidRPr="00C63E29">
        <w:rPr>
          <w:sz w:val="22"/>
        </w:rPr>
        <w:t>Had a large symbolic value</w:t>
      </w:r>
    </w:p>
    <w:p w:rsidR="00000000" w:rsidRPr="00C63E29" w:rsidRDefault="00117239" w:rsidP="00117239">
      <w:pPr>
        <w:numPr>
          <w:ilvl w:val="2"/>
          <w:numId w:val="19"/>
        </w:numPr>
        <w:spacing w:line="293" w:lineRule="auto"/>
        <w:rPr>
          <w:sz w:val="22"/>
        </w:rPr>
      </w:pPr>
      <w:r w:rsidRPr="00C63E29">
        <w:rPr>
          <w:sz w:val="22"/>
        </w:rPr>
        <w:t>The Union could not enforce it because it freed slaves only in areas under Confederate control.</w:t>
      </w:r>
    </w:p>
    <w:p w:rsidR="00000000" w:rsidRPr="00C63E29" w:rsidRDefault="00117239" w:rsidP="00117239">
      <w:pPr>
        <w:numPr>
          <w:ilvl w:val="2"/>
          <w:numId w:val="19"/>
        </w:numPr>
        <w:spacing w:line="293" w:lineRule="auto"/>
        <w:rPr>
          <w:sz w:val="22"/>
        </w:rPr>
      </w:pPr>
      <w:r w:rsidRPr="00C63E29">
        <w:rPr>
          <w:sz w:val="22"/>
        </w:rPr>
        <w:t>After Proclamation, African American numbers in the Union military swelled. More than 185,000 enlisted.</w:t>
      </w:r>
    </w:p>
    <w:p w:rsidR="00000000" w:rsidRPr="00C63E29" w:rsidRDefault="00117239" w:rsidP="00117239">
      <w:pPr>
        <w:numPr>
          <w:ilvl w:val="2"/>
          <w:numId w:val="19"/>
        </w:numPr>
        <w:spacing w:line="293" w:lineRule="auto"/>
        <w:rPr>
          <w:sz w:val="22"/>
        </w:rPr>
      </w:pPr>
      <w:r w:rsidRPr="00C63E29">
        <w:rPr>
          <w:sz w:val="22"/>
        </w:rPr>
        <w:t xml:space="preserve">South ignored the Emancipation Proclamation, </w:t>
      </w:r>
      <w:r w:rsidRPr="00C63E29">
        <w:rPr>
          <w:sz w:val="22"/>
        </w:rPr>
        <w:t>but it did change to focus of the war to the issue of slavery.</w:t>
      </w:r>
    </w:p>
    <w:p w:rsidR="00000000" w:rsidRPr="00C63E29" w:rsidRDefault="00117239" w:rsidP="00117239">
      <w:pPr>
        <w:numPr>
          <w:ilvl w:val="1"/>
          <w:numId w:val="19"/>
        </w:numPr>
        <w:spacing w:line="293" w:lineRule="auto"/>
        <w:rPr>
          <w:sz w:val="22"/>
        </w:rPr>
      </w:pPr>
      <w:r w:rsidRPr="00C63E29">
        <w:rPr>
          <w:sz w:val="22"/>
          <w:u w:val="single"/>
        </w:rPr>
        <w:t>Gettysburg Address</w:t>
      </w:r>
      <w:r w:rsidRPr="00C63E29">
        <w:rPr>
          <w:sz w:val="22"/>
        </w:rPr>
        <w:t xml:space="preserve">—(November 19, 1863) </w:t>
      </w:r>
    </w:p>
    <w:p w:rsidR="00C63E29" w:rsidRPr="00C63E29" w:rsidRDefault="00C63E29" w:rsidP="00117239">
      <w:pPr>
        <w:spacing w:line="293" w:lineRule="auto"/>
        <w:ind w:left="1440"/>
        <w:rPr>
          <w:sz w:val="22"/>
        </w:rPr>
      </w:pPr>
      <w:r w:rsidRPr="00C63E29">
        <w:rPr>
          <w:sz w:val="22"/>
        </w:rPr>
        <w:t xml:space="preserve">A famous speech by President Lincoln at the dedication of a National Cemetery on the site of the </w:t>
      </w:r>
      <w:proofErr w:type="gramStart"/>
      <w:r w:rsidRPr="00C63E29">
        <w:rPr>
          <w:sz w:val="22"/>
        </w:rPr>
        <w:t xml:space="preserve">Battle </w:t>
      </w:r>
      <w:r>
        <w:rPr>
          <w:sz w:val="22"/>
        </w:rPr>
        <w:t xml:space="preserve"> </w:t>
      </w:r>
      <w:r w:rsidRPr="00C63E29">
        <w:rPr>
          <w:sz w:val="22"/>
        </w:rPr>
        <w:t>of</w:t>
      </w:r>
      <w:proofErr w:type="gramEnd"/>
      <w:r w:rsidRPr="00C63E29">
        <w:rPr>
          <w:sz w:val="22"/>
        </w:rPr>
        <w:t xml:space="preserve"> Gettysburg</w:t>
      </w:r>
    </w:p>
    <w:p w:rsidR="00000000" w:rsidRPr="00C63E29" w:rsidRDefault="00117239" w:rsidP="00117239">
      <w:pPr>
        <w:numPr>
          <w:ilvl w:val="2"/>
          <w:numId w:val="22"/>
        </w:numPr>
        <w:spacing w:line="293" w:lineRule="auto"/>
        <w:rPr>
          <w:sz w:val="22"/>
        </w:rPr>
      </w:pPr>
      <w:r w:rsidRPr="00C63E29">
        <w:rPr>
          <w:sz w:val="22"/>
        </w:rPr>
        <w:t>The Battle of Gettysburg was a turning point in the War</w:t>
      </w:r>
    </w:p>
    <w:p w:rsidR="00000000" w:rsidRPr="00C63E29" w:rsidRDefault="00117239" w:rsidP="00117239">
      <w:pPr>
        <w:numPr>
          <w:ilvl w:val="2"/>
          <w:numId w:val="22"/>
        </w:numPr>
        <w:spacing w:line="293" w:lineRule="auto"/>
        <w:rPr>
          <w:sz w:val="22"/>
        </w:rPr>
      </w:pPr>
      <w:r w:rsidRPr="00C63E29">
        <w:rPr>
          <w:sz w:val="22"/>
        </w:rPr>
        <w:t>15,000 people were in attendance for the dedication</w:t>
      </w:r>
    </w:p>
    <w:p w:rsidR="00000000" w:rsidRPr="00C63E29" w:rsidRDefault="00117239" w:rsidP="00117239">
      <w:pPr>
        <w:numPr>
          <w:ilvl w:val="2"/>
          <w:numId w:val="22"/>
        </w:numPr>
        <w:spacing w:line="293" w:lineRule="auto"/>
        <w:rPr>
          <w:sz w:val="22"/>
        </w:rPr>
      </w:pPr>
      <w:r w:rsidRPr="00C63E29">
        <w:rPr>
          <w:sz w:val="22"/>
        </w:rPr>
        <w:t>His short speech summarized the meaning of the Civil War</w:t>
      </w:r>
    </w:p>
    <w:p w:rsidR="00000000" w:rsidRDefault="00117239" w:rsidP="00117239">
      <w:pPr>
        <w:numPr>
          <w:ilvl w:val="2"/>
          <w:numId w:val="22"/>
        </w:numPr>
        <w:spacing w:line="293" w:lineRule="auto"/>
        <w:rPr>
          <w:sz w:val="22"/>
        </w:rPr>
      </w:pPr>
      <w:r w:rsidRPr="00C63E29">
        <w:rPr>
          <w:sz w:val="22"/>
        </w:rPr>
        <w:t xml:space="preserve">Lincoln spoke with wisdom beyond his </w:t>
      </w:r>
      <w:r w:rsidRPr="00C63E29">
        <w:rPr>
          <w:sz w:val="22"/>
        </w:rPr>
        <w:t>time; most Americans did not like his speech!</w:t>
      </w:r>
    </w:p>
    <w:p w:rsidR="00000000" w:rsidRPr="00C63E29" w:rsidRDefault="00117239" w:rsidP="00117239">
      <w:pPr>
        <w:numPr>
          <w:ilvl w:val="1"/>
          <w:numId w:val="24"/>
        </w:numPr>
        <w:spacing w:line="293" w:lineRule="auto"/>
        <w:rPr>
          <w:sz w:val="22"/>
        </w:rPr>
      </w:pPr>
      <w:r w:rsidRPr="00C63E29">
        <w:rPr>
          <w:sz w:val="22"/>
          <w:u w:val="single"/>
        </w:rPr>
        <w:t>13</w:t>
      </w:r>
      <w:r w:rsidRPr="00C63E29">
        <w:rPr>
          <w:sz w:val="22"/>
          <w:u w:val="single"/>
          <w:vertAlign w:val="superscript"/>
        </w:rPr>
        <w:t>th</w:t>
      </w:r>
      <w:r w:rsidRPr="00C63E29">
        <w:rPr>
          <w:sz w:val="22"/>
          <w:u w:val="single"/>
        </w:rPr>
        <w:t xml:space="preserve"> Amendment</w:t>
      </w:r>
      <w:r w:rsidRPr="00C63E29">
        <w:rPr>
          <w:sz w:val="22"/>
        </w:rPr>
        <w:t>—Ended slavery in the U.S. forever</w:t>
      </w:r>
    </w:p>
    <w:p w:rsidR="00000000" w:rsidRPr="00C63E29" w:rsidRDefault="00117239" w:rsidP="00117239">
      <w:pPr>
        <w:numPr>
          <w:ilvl w:val="2"/>
          <w:numId w:val="24"/>
        </w:numPr>
        <w:spacing w:line="293" w:lineRule="auto"/>
        <w:rPr>
          <w:sz w:val="22"/>
        </w:rPr>
      </w:pPr>
      <w:r w:rsidRPr="00C63E29">
        <w:rPr>
          <w:sz w:val="22"/>
        </w:rPr>
        <w:t>Congress passed the Amendment in February 1865,  3 months after Lincoln’s re-election</w:t>
      </w:r>
    </w:p>
    <w:p w:rsidR="00C63E29" w:rsidRPr="00C63E29" w:rsidRDefault="00C63E29" w:rsidP="00117239">
      <w:pPr>
        <w:spacing w:line="293" w:lineRule="auto"/>
        <w:ind w:left="2520"/>
        <w:jc w:val="both"/>
        <w:rPr>
          <w:sz w:val="22"/>
        </w:rPr>
      </w:pPr>
      <w:r w:rsidRPr="00C63E29">
        <w:rPr>
          <w:b/>
          <w:bCs/>
          <w:sz w:val="22"/>
        </w:rPr>
        <w:t>“</w:t>
      </w:r>
      <w:proofErr w:type="gramStart"/>
      <w:r w:rsidRPr="00C63E29">
        <w:rPr>
          <w:b/>
          <w:bCs/>
          <w:sz w:val="22"/>
        </w:rPr>
        <w:t>Neither slavery nor involuntary servitude, except as punishment for crime whereof the party shall have been duly convicted, shall exist within the United States or</w:t>
      </w:r>
      <w:proofErr w:type="gramEnd"/>
      <w:r w:rsidRPr="00C63E29">
        <w:rPr>
          <w:b/>
          <w:bCs/>
          <w:sz w:val="22"/>
        </w:rPr>
        <w:t xml:space="preserve"> any place subject to their jurisdiction.”</w:t>
      </w:r>
    </w:p>
    <w:p w:rsidR="00000000" w:rsidRPr="00C63E29" w:rsidRDefault="00117239" w:rsidP="00117239">
      <w:pPr>
        <w:spacing w:line="293" w:lineRule="auto"/>
        <w:rPr>
          <w:b/>
          <w:sz w:val="22"/>
        </w:rPr>
      </w:pPr>
      <w:r w:rsidRPr="00C63E29">
        <w:rPr>
          <w:b/>
          <w:sz w:val="22"/>
        </w:rPr>
        <w:t xml:space="preserve">III. </w:t>
      </w:r>
      <w:r w:rsidRPr="00C63E29">
        <w:rPr>
          <w:b/>
          <w:sz w:val="22"/>
        </w:rPr>
        <w:t>The End of the War</w:t>
      </w:r>
    </w:p>
    <w:p w:rsidR="00000000" w:rsidRPr="00C63E29" w:rsidRDefault="00C63E29" w:rsidP="00117239">
      <w:pPr>
        <w:numPr>
          <w:ilvl w:val="0"/>
          <w:numId w:val="26"/>
        </w:numPr>
        <w:spacing w:line="293" w:lineRule="auto"/>
        <w:rPr>
          <w:b/>
          <w:sz w:val="22"/>
        </w:rPr>
      </w:pPr>
      <w:r w:rsidRPr="00C63E29">
        <w:rPr>
          <w:b/>
          <w:sz w:val="22"/>
        </w:rPr>
        <w:t>Surrender at Appomattox</w:t>
      </w:r>
    </w:p>
    <w:p w:rsidR="00000000" w:rsidRPr="00C63E29" w:rsidRDefault="00117239" w:rsidP="00117239">
      <w:pPr>
        <w:numPr>
          <w:ilvl w:val="1"/>
          <w:numId w:val="26"/>
        </w:numPr>
        <w:spacing w:line="293" w:lineRule="auto"/>
        <w:rPr>
          <w:sz w:val="22"/>
        </w:rPr>
      </w:pPr>
      <w:r w:rsidRPr="00C63E29">
        <w:rPr>
          <w:sz w:val="22"/>
        </w:rPr>
        <w:t>April 9, 1865, Gen. Lee and his army arrived at the Virginia Courthouse</w:t>
      </w:r>
    </w:p>
    <w:p w:rsidR="00000000" w:rsidRPr="00C63E29" w:rsidRDefault="00117239" w:rsidP="00117239">
      <w:pPr>
        <w:numPr>
          <w:ilvl w:val="1"/>
          <w:numId w:val="26"/>
        </w:numPr>
        <w:spacing w:line="293" w:lineRule="auto"/>
        <w:rPr>
          <w:sz w:val="22"/>
        </w:rPr>
      </w:pPr>
      <w:r w:rsidRPr="00C63E29">
        <w:rPr>
          <w:sz w:val="22"/>
        </w:rPr>
        <w:t>T</w:t>
      </w:r>
      <w:r w:rsidRPr="00C63E29">
        <w:rPr>
          <w:sz w:val="22"/>
        </w:rPr>
        <w:t>erms of the surrender:</w:t>
      </w:r>
    </w:p>
    <w:p w:rsidR="00000000" w:rsidRPr="00C63E29" w:rsidRDefault="00117239" w:rsidP="00117239">
      <w:pPr>
        <w:numPr>
          <w:ilvl w:val="2"/>
          <w:numId w:val="26"/>
        </w:numPr>
        <w:spacing w:line="293" w:lineRule="auto"/>
        <w:rPr>
          <w:sz w:val="22"/>
        </w:rPr>
      </w:pPr>
      <w:r w:rsidRPr="00C63E29">
        <w:rPr>
          <w:sz w:val="22"/>
        </w:rPr>
        <w:t>Southern soldiers could take their horses and mules and go home</w:t>
      </w:r>
    </w:p>
    <w:p w:rsidR="00000000" w:rsidRPr="00C63E29" w:rsidRDefault="00117239" w:rsidP="00117239">
      <w:pPr>
        <w:numPr>
          <w:ilvl w:val="2"/>
          <w:numId w:val="26"/>
        </w:numPr>
        <w:spacing w:line="293" w:lineRule="auto"/>
        <w:rPr>
          <w:sz w:val="22"/>
        </w:rPr>
      </w:pPr>
      <w:r w:rsidRPr="00C63E29">
        <w:rPr>
          <w:sz w:val="22"/>
        </w:rPr>
        <w:t>They would not be punished as trait</w:t>
      </w:r>
      <w:r w:rsidRPr="00C63E29">
        <w:rPr>
          <w:sz w:val="22"/>
        </w:rPr>
        <w:t>ors as long as they obeyed the laws where they lived</w:t>
      </w:r>
    </w:p>
    <w:p w:rsidR="002610B7" w:rsidRPr="00117239" w:rsidRDefault="00117239" w:rsidP="00117239">
      <w:pPr>
        <w:numPr>
          <w:ilvl w:val="1"/>
          <w:numId w:val="26"/>
        </w:numPr>
        <w:spacing w:line="293" w:lineRule="auto"/>
        <w:rPr>
          <w:sz w:val="22"/>
        </w:rPr>
      </w:pPr>
      <w:r w:rsidRPr="00117239">
        <w:rPr>
          <w:sz w:val="22"/>
        </w:rPr>
        <w:lastRenderedPageBreak/>
        <w:t>As news of the surrender spread through the Union Army, soldiers began to celebrate. Grant ordered the celebration</w:t>
      </w:r>
      <w:r w:rsidRPr="00117239">
        <w:rPr>
          <w:sz w:val="22"/>
        </w:rPr>
        <w:t xml:space="preserve"> to stop because “the r</w:t>
      </w:r>
      <w:r w:rsidRPr="00117239">
        <w:rPr>
          <w:sz w:val="22"/>
        </w:rPr>
        <w:t>ebels are our countrymen again”.</w:t>
      </w:r>
      <w:bookmarkStart w:id="0" w:name="_GoBack"/>
      <w:bookmarkEnd w:id="0"/>
    </w:p>
    <w:sectPr w:rsidR="002610B7" w:rsidRPr="00117239" w:rsidSect="00261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4C"/>
    <w:multiLevelType w:val="hybridMultilevel"/>
    <w:tmpl w:val="7F94B73E"/>
    <w:lvl w:ilvl="0" w:tplc="49C0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6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AD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C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83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B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A0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C9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EB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47ED6"/>
    <w:multiLevelType w:val="hybridMultilevel"/>
    <w:tmpl w:val="5492FB28"/>
    <w:lvl w:ilvl="0" w:tplc="EA8ED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C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2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AB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0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A7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B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E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721E7"/>
    <w:multiLevelType w:val="hybridMultilevel"/>
    <w:tmpl w:val="E2465DEA"/>
    <w:lvl w:ilvl="0" w:tplc="27761E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12C23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28C18E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88CC66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5B2911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B52E1C5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0C613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2A78F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48EA71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0784102A"/>
    <w:multiLevelType w:val="hybridMultilevel"/>
    <w:tmpl w:val="9ABA5DB4"/>
    <w:lvl w:ilvl="0" w:tplc="604CB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64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D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C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47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E1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2C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0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FA7104"/>
    <w:multiLevelType w:val="hybridMultilevel"/>
    <w:tmpl w:val="FC28409C"/>
    <w:lvl w:ilvl="0" w:tplc="2190D3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8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7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8D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A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A7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EF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C9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8F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E190E"/>
    <w:multiLevelType w:val="hybridMultilevel"/>
    <w:tmpl w:val="CF522D88"/>
    <w:lvl w:ilvl="0" w:tplc="4AC4B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4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6D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47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6D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1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A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0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EF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43385B"/>
    <w:multiLevelType w:val="hybridMultilevel"/>
    <w:tmpl w:val="87D20650"/>
    <w:lvl w:ilvl="0" w:tplc="A166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E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8D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8E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C6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8A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CB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8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0D79D0"/>
    <w:multiLevelType w:val="hybridMultilevel"/>
    <w:tmpl w:val="C6484744"/>
    <w:lvl w:ilvl="0" w:tplc="6C6E3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69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C4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24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88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C8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CC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03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8D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F530F"/>
    <w:multiLevelType w:val="hybridMultilevel"/>
    <w:tmpl w:val="506CD1AC"/>
    <w:lvl w:ilvl="0" w:tplc="60449F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FEC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E404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3C52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9EB8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01416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1F409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08A1DC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DF0F0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64F36"/>
    <w:multiLevelType w:val="hybridMultilevel"/>
    <w:tmpl w:val="FD1CB6B8"/>
    <w:lvl w:ilvl="0" w:tplc="5B22AFF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056F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467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8244A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53C90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090B6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5F676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616EB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24E85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51086"/>
    <w:multiLevelType w:val="hybridMultilevel"/>
    <w:tmpl w:val="3A9AA59C"/>
    <w:lvl w:ilvl="0" w:tplc="CE9CD9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724EDD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6FA2F1E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7A0DB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E012A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4AAB62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5CEDA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41415B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C5A080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2BF918B5"/>
    <w:multiLevelType w:val="hybridMultilevel"/>
    <w:tmpl w:val="31340158"/>
    <w:lvl w:ilvl="0" w:tplc="CAE40D5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36927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062041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 w:tplc="2A8EF7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563CC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63A6F4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5B250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676DEF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81C2EE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2F5F7EFB"/>
    <w:multiLevelType w:val="hybridMultilevel"/>
    <w:tmpl w:val="4A7E398E"/>
    <w:lvl w:ilvl="0" w:tplc="827A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A8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0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0F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09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EA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0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07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C7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A1093D"/>
    <w:multiLevelType w:val="hybridMultilevel"/>
    <w:tmpl w:val="2CECD896"/>
    <w:lvl w:ilvl="0" w:tplc="6BCE41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04EF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DE73B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ACF6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BC0C2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7AC4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27C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1ECE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AA64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A163A"/>
    <w:multiLevelType w:val="hybridMultilevel"/>
    <w:tmpl w:val="BCEEA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EC26C0"/>
    <w:multiLevelType w:val="hybridMultilevel"/>
    <w:tmpl w:val="BF406A82"/>
    <w:lvl w:ilvl="0" w:tplc="6A1C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28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1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40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A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E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82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0B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63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BB22F0"/>
    <w:multiLevelType w:val="hybridMultilevel"/>
    <w:tmpl w:val="2AE02482"/>
    <w:lvl w:ilvl="0" w:tplc="DCE27DF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24885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C68B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26AF0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4E98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3B291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EE8F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83AC3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B6A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219ED"/>
    <w:multiLevelType w:val="hybridMultilevel"/>
    <w:tmpl w:val="861EB9A8"/>
    <w:lvl w:ilvl="0" w:tplc="E7DC7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80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6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2F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C5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ED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A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C1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D7543F"/>
    <w:multiLevelType w:val="hybridMultilevel"/>
    <w:tmpl w:val="89FAB6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EA53966"/>
    <w:multiLevelType w:val="hybridMultilevel"/>
    <w:tmpl w:val="59E8A810"/>
    <w:lvl w:ilvl="0" w:tplc="00CCD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0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6C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CE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6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05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8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760763"/>
    <w:multiLevelType w:val="hybridMultilevel"/>
    <w:tmpl w:val="60644F82"/>
    <w:lvl w:ilvl="0" w:tplc="CB527D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3C9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E7B6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0646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972AD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C8B8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7C473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E8AF9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A8A1D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755C2"/>
    <w:multiLevelType w:val="hybridMultilevel"/>
    <w:tmpl w:val="87DA2A2E"/>
    <w:lvl w:ilvl="0" w:tplc="9F26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A7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5871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DEB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69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40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4B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63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C0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A7870"/>
    <w:multiLevelType w:val="hybridMultilevel"/>
    <w:tmpl w:val="59F43ACE"/>
    <w:lvl w:ilvl="0" w:tplc="399C7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A0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A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EA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4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67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67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5532FC"/>
    <w:multiLevelType w:val="hybridMultilevel"/>
    <w:tmpl w:val="616CC9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740B0C"/>
    <w:multiLevelType w:val="hybridMultilevel"/>
    <w:tmpl w:val="17381460"/>
    <w:lvl w:ilvl="0" w:tplc="179035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56840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39C9DCE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7A429E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EC0EF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5EC671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0A87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88783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55AC66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784D7DE9"/>
    <w:multiLevelType w:val="hybridMultilevel"/>
    <w:tmpl w:val="335CA6D2"/>
    <w:lvl w:ilvl="0" w:tplc="388C9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FFC3C5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876A4EE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5B84F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F6161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6E20A2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210CC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8069EC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6F4FF4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6"/>
  </w:num>
  <w:num w:numId="13">
    <w:abstractNumId w:val="24"/>
  </w:num>
  <w:num w:numId="14">
    <w:abstractNumId w:val="2"/>
  </w:num>
  <w:num w:numId="15">
    <w:abstractNumId w:val="23"/>
  </w:num>
  <w:num w:numId="16">
    <w:abstractNumId w:val="18"/>
  </w:num>
  <w:num w:numId="17">
    <w:abstractNumId w:val="14"/>
  </w:num>
  <w:num w:numId="18">
    <w:abstractNumId w:val="12"/>
  </w:num>
  <w:num w:numId="19">
    <w:abstractNumId w:val="20"/>
  </w:num>
  <w:num w:numId="20">
    <w:abstractNumId w:val="9"/>
  </w:num>
  <w:num w:numId="21">
    <w:abstractNumId w:val="4"/>
  </w:num>
  <w:num w:numId="22">
    <w:abstractNumId w:val="13"/>
  </w:num>
  <w:num w:numId="23">
    <w:abstractNumId w:val="22"/>
  </w:num>
  <w:num w:numId="24">
    <w:abstractNumId w:val="16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B7"/>
    <w:rsid w:val="00117239"/>
    <w:rsid w:val="002610B7"/>
    <w:rsid w:val="003F7244"/>
    <w:rsid w:val="00C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8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2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3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4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4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6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5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07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111">
          <w:marLeft w:val="20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382">
          <w:marLeft w:val="20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74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456">
          <w:marLeft w:val="20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127">
          <w:marLeft w:val="806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710">
          <w:marLeft w:val="144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357">
          <w:marLeft w:val="207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771">
          <w:marLeft w:val="207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270">
          <w:marLeft w:val="207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215">
          <w:marLeft w:val="207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80">
          <w:marLeft w:val="806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528">
          <w:marLeft w:val="135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47">
          <w:marLeft w:val="1987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7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0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14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314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866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75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30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07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948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66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457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2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00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62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274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437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58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58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25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43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43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2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44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4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1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8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6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5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0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0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057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601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5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93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80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3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6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39C3-434E-49E8-B0F1-A5357625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2016-01-03T03:49:00Z</dcterms:created>
  <dcterms:modified xsi:type="dcterms:W3CDTF">2016-01-03T04:06:00Z</dcterms:modified>
</cp:coreProperties>
</file>